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EA7F" w14:textId="78AAF50E" w:rsidR="00B10D6A" w:rsidRDefault="00B10D6A" w:rsidP="003832AE">
      <w:pPr>
        <w:ind w:right="4" w:firstLine="0"/>
      </w:pPr>
    </w:p>
    <w:p w14:paraId="51882201" w14:textId="08F49CC8" w:rsidR="00B10D6A" w:rsidRPr="00C370F3" w:rsidRDefault="00B10D6A" w:rsidP="00C370F3">
      <w:pPr>
        <w:ind w:left="4" w:right="4" w:firstLine="0"/>
        <w:jc w:val="center"/>
        <w:rPr>
          <w:b/>
          <w:bCs/>
          <w:color w:val="auto"/>
          <w:szCs w:val="28"/>
        </w:rPr>
      </w:pPr>
      <w:r w:rsidRPr="00C370F3">
        <w:rPr>
          <w:b/>
          <w:bCs/>
          <w:color w:val="auto"/>
          <w:szCs w:val="28"/>
        </w:rPr>
        <w:t>Перечень документов, необходимых для про</w:t>
      </w:r>
      <w:r w:rsidR="00C370F3" w:rsidRPr="00C370F3">
        <w:rPr>
          <w:b/>
          <w:bCs/>
          <w:color w:val="auto"/>
          <w:szCs w:val="28"/>
        </w:rPr>
        <w:t xml:space="preserve">ведения проверки </w:t>
      </w:r>
      <w:r w:rsidR="003832AE">
        <w:rPr>
          <w:b/>
          <w:bCs/>
          <w:color w:val="auto"/>
          <w:szCs w:val="28"/>
        </w:rPr>
        <w:t xml:space="preserve">достоверности определения </w:t>
      </w:r>
      <w:r w:rsidR="00C370F3" w:rsidRPr="00C370F3">
        <w:rPr>
          <w:b/>
          <w:bCs/>
          <w:color w:val="auto"/>
          <w:szCs w:val="28"/>
        </w:rPr>
        <w:t xml:space="preserve">сметной стоимости согласно </w:t>
      </w:r>
      <w:hyperlink r:id="rId7" w:tooltip="Ссылка: /upload/doc/shablon/5800202403280006.pdf" w:history="1">
        <w:r w:rsidR="00C370F3" w:rsidRPr="00C370F3">
          <w:rPr>
            <w:rStyle w:val="a3"/>
            <w:b/>
            <w:bCs/>
            <w:color w:val="auto"/>
            <w:szCs w:val="28"/>
            <w:u w:val="none"/>
          </w:rPr>
          <w:t>Постановлени</w:t>
        </w:r>
        <w:r w:rsidR="00C370F3">
          <w:rPr>
            <w:rStyle w:val="a3"/>
            <w:b/>
            <w:bCs/>
            <w:color w:val="auto"/>
            <w:szCs w:val="28"/>
            <w:u w:val="none"/>
          </w:rPr>
          <w:t>ю</w:t>
        </w:r>
        <w:r w:rsidR="00C370F3" w:rsidRPr="00C370F3">
          <w:rPr>
            <w:rStyle w:val="a3"/>
            <w:b/>
            <w:bCs/>
            <w:color w:val="auto"/>
            <w:szCs w:val="28"/>
            <w:u w:val="none"/>
          </w:rPr>
          <w:t xml:space="preserve"> Правительства Пензенской области от 26.03.2024 г. №169пП "Об утверждении Положения о порядке проведения некоторых видов проверок документации, осуществляемых государственным учреждением Пензенской области, подведомственным Министерству градостроительства и архитектуры Пензенской области и признание утратившими силу отдельных нормативных правовых актов Правительства Пензенской области"</w:t>
        </w:r>
      </w:hyperlink>
    </w:p>
    <w:p w14:paraId="42AA2D75" w14:textId="77777777" w:rsidR="00B10D6A" w:rsidRDefault="00B10D6A" w:rsidP="00B10D6A">
      <w:pPr>
        <w:ind w:left="4" w:right="4" w:firstLine="0"/>
      </w:pPr>
    </w:p>
    <w:p w14:paraId="197A763D" w14:textId="53E059A0" w:rsidR="00C370F3" w:rsidRDefault="003B6A9E" w:rsidP="00C370F3">
      <w:pPr>
        <w:ind w:right="4"/>
      </w:pPr>
      <w:r>
        <w:t xml:space="preserve">Для проведения проверки </w:t>
      </w:r>
      <w:r w:rsidR="003832AE">
        <w:t xml:space="preserve">достоверности определения </w:t>
      </w:r>
      <w:r>
        <w:t>сметной стоимости</w:t>
      </w:r>
      <w:r w:rsidR="003832AE">
        <w:t xml:space="preserve"> </w:t>
      </w:r>
      <w:r w:rsidR="003832AE" w:rsidRPr="003832AE">
        <w:rPr>
          <w:b/>
          <w:bCs/>
          <w:u w:val="single"/>
        </w:rPr>
        <w:t>ремонта и содержания автомобильных дорог</w:t>
      </w:r>
      <w:r>
        <w:t xml:space="preserve"> заявите</w:t>
      </w:r>
      <w:r w:rsidR="00C370F3">
        <w:t>ль</w:t>
      </w:r>
      <w:r>
        <w:t xml:space="preserve"> представляет в Управление государственной экспертизы следующие документы:</w:t>
      </w:r>
    </w:p>
    <w:p w14:paraId="1EB354F7" w14:textId="77777777" w:rsidR="00887FF8" w:rsidRDefault="003B6A9E" w:rsidP="00887FF8">
      <w:pPr>
        <w:ind w:right="4"/>
      </w:pPr>
      <w:r>
        <w:t>1. заявление о проведении проверки;</w:t>
      </w:r>
    </w:p>
    <w:p w14:paraId="3818212D" w14:textId="77777777" w:rsidR="00887FF8" w:rsidRDefault="003B6A9E" w:rsidP="00887FF8">
      <w:pPr>
        <w:ind w:right="4"/>
      </w:pPr>
      <w:r>
        <w:t>2. сметную документацию;</w:t>
      </w:r>
    </w:p>
    <w:p w14:paraId="4481D3F3" w14:textId="77777777" w:rsidR="00887FF8" w:rsidRDefault="00C370F3" w:rsidP="00887FF8">
      <w:pPr>
        <w:ind w:right="4"/>
      </w:pPr>
      <w:r>
        <w:t>3. акт, утвержденный застройщиком или техническим заказчиком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</w:t>
      </w:r>
      <w:r w:rsidR="00654499">
        <w:t>ных</w:t>
      </w:r>
      <w:r>
        <w:t xml:space="preserve"> и количественных характеристик таких дефектов по состоянию на дату обследования;</w:t>
      </w:r>
    </w:p>
    <w:p w14:paraId="4F1B7E54" w14:textId="77777777" w:rsidR="00887FF8" w:rsidRDefault="00C370F3" w:rsidP="00887FF8">
      <w:pPr>
        <w:ind w:right="4"/>
      </w:pPr>
      <w:r>
        <w:t>4. технический паспорт автомобильной дороги</w:t>
      </w:r>
      <w:r w:rsidR="006C7016">
        <w:t>;</w:t>
      </w:r>
    </w:p>
    <w:p w14:paraId="0E5CD0E5" w14:textId="77777777" w:rsidR="00887FF8" w:rsidRDefault="00C370F3" w:rsidP="00887FF8">
      <w:pPr>
        <w:ind w:right="4"/>
      </w:pPr>
      <w:r>
        <w:t>5. ведомость объемов работ, дефектную ведомость;</w:t>
      </w:r>
    </w:p>
    <w:p w14:paraId="0C14565B" w14:textId="77777777" w:rsidR="00887FF8" w:rsidRDefault="00C370F3" w:rsidP="00887FF8">
      <w:pPr>
        <w:ind w:right="4"/>
      </w:pPr>
      <w:r>
        <w:t>6. подписанный застройщиком или техническим заказчиком результат конъюнктурного анализа текущих цен на отдельные материалы, изделия, конструкции и оборудование, а также сметные нормативы на отдельные виды работ и услуг, не включенных в федеральный реестр сметных нормативов в соответствии с положениями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Федерации. Проверка достоверности указанной в конъюнктурном анализе информации не является предметом проверки сметной стоимости;</w:t>
      </w:r>
    </w:p>
    <w:p w14:paraId="3F668C8E" w14:textId="77777777" w:rsidR="00887FF8" w:rsidRDefault="00C370F3" w:rsidP="00887FF8">
      <w:pPr>
        <w:ind w:right="4"/>
      </w:pPr>
      <w:r>
        <w:t>7. документы, подтверждающие полномочия заявителя действовать от имени застройщика, в которых полномочия на заключение, изменение, исполнение, расторжение договора о проведении проверки сметной стоимости должны быть оговорены специально (в случае, если застройщик и заявит</w:t>
      </w:r>
      <w:r w:rsidR="00654499">
        <w:t>ель</w:t>
      </w:r>
      <w:r>
        <w:t xml:space="preserve"> не одно и то же лицо)</w:t>
      </w:r>
      <w:r w:rsidR="00887FF8">
        <w:t>;</w:t>
      </w:r>
    </w:p>
    <w:p w14:paraId="55093E77" w14:textId="223AA8B3" w:rsidR="00654499" w:rsidRDefault="00654499" w:rsidP="00887FF8">
      <w:pPr>
        <w:ind w:right="4"/>
        <w:sectPr w:rsidR="00654499">
          <w:headerReference w:type="even" r:id="rId8"/>
          <w:headerReference w:type="default" r:id="rId9"/>
          <w:headerReference w:type="first" r:id="rId10"/>
          <w:pgSz w:w="11904" w:h="16838"/>
          <w:pgMar w:top="768" w:right="557" w:bottom="1354" w:left="1690" w:header="720" w:footer="720" w:gutter="0"/>
          <w:pgNumType w:start="2"/>
          <w:cols w:space="720"/>
        </w:sectPr>
      </w:pPr>
      <w:r>
        <w:t>8. иные документы, необходимые для проведения проверки сметной стоимости</w:t>
      </w:r>
      <w:r w:rsidR="00887FF8">
        <w:t xml:space="preserve"> (по усмотрению заявителя)</w:t>
      </w:r>
      <w:r>
        <w:t>.</w:t>
      </w:r>
    </w:p>
    <w:p w14:paraId="037BC051" w14:textId="6CA74774" w:rsidR="009B20A4" w:rsidRDefault="009B20A4" w:rsidP="00654499">
      <w:pPr>
        <w:ind w:right="4" w:firstLine="0"/>
      </w:pPr>
    </w:p>
    <w:sectPr w:rsidR="009B20A4">
      <w:headerReference w:type="even" r:id="rId11"/>
      <w:headerReference w:type="default" r:id="rId12"/>
      <w:headerReference w:type="first" r:id="rId13"/>
      <w:pgSz w:w="11904" w:h="16838"/>
      <w:pgMar w:top="1181" w:right="566" w:bottom="1248" w:left="1690" w:header="7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C1CE" w14:textId="77777777" w:rsidR="00FD578D" w:rsidRDefault="00FD578D">
      <w:pPr>
        <w:spacing w:after="0" w:line="240" w:lineRule="auto"/>
      </w:pPr>
      <w:r>
        <w:separator/>
      </w:r>
    </w:p>
  </w:endnote>
  <w:endnote w:type="continuationSeparator" w:id="0">
    <w:p w14:paraId="6D435983" w14:textId="77777777" w:rsidR="00FD578D" w:rsidRDefault="00FD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CA49" w14:textId="77777777" w:rsidR="00FD578D" w:rsidRDefault="00FD578D">
      <w:pPr>
        <w:spacing w:after="0" w:line="240" w:lineRule="auto"/>
      </w:pPr>
      <w:r>
        <w:separator/>
      </w:r>
    </w:p>
  </w:footnote>
  <w:footnote w:type="continuationSeparator" w:id="0">
    <w:p w14:paraId="7367104F" w14:textId="77777777" w:rsidR="00FD578D" w:rsidRDefault="00FD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6ADA" w14:textId="77777777" w:rsidR="009B20A4" w:rsidRDefault="003B6A9E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7583" w14:textId="77777777" w:rsidR="009B20A4" w:rsidRDefault="009B20A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E0EF" w14:textId="77777777" w:rsidR="009B20A4" w:rsidRDefault="003B6A9E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F07A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59F8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D8BF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B2B"/>
    <w:multiLevelType w:val="multilevel"/>
    <w:tmpl w:val="B5CC0A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C44E6"/>
    <w:multiLevelType w:val="multilevel"/>
    <w:tmpl w:val="C9C05D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44049"/>
    <w:multiLevelType w:val="multilevel"/>
    <w:tmpl w:val="CC4C32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F90C73"/>
    <w:multiLevelType w:val="multilevel"/>
    <w:tmpl w:val="9A0E9E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35D9E"/>
    <w:multiLevelType w:val="hybridMultilevel"/>
    <w:tmpl w:val="7214DBC0"/>
    <w:lvl w:ilvl="0" w:tplc="D130CC6C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F2D31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2AC8CC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FE477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BE67F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BEA3A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EA372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7A39F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7AF83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B72E04"/>
    <w:multiLevelType w:val="multilevel"/>
    <w:tmpl w:val="0F36D64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625D97"/>
    <w:multiLevelType w:val="multilevel"/>
    <w:tmpl w:val="80C809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482C80"/>
    <w:multiLevelType w:val="multilevel"/>
    <w:tmpl w:val="B8263240"/>
    <w:lvl w:ilvl="0">
      <w:start w:val="5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1F6F49"/>
    <w:multiLevelType w:val="multilevel"/>
    <w:tmpl w:val="3AB6D880"/>
    <w:lvl w:ilvl="0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292372"/>
    <w:multiLevelType w:val="multilevel"/>
    <w:tmpl w:val="1A00CC72"/>
    <w:lvl w:ilvl="0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C03762"/>
    <w:multiLevelType w:val="multilevel"/>
    <w:tmpl w:val="B8F65C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681C70"/>
    <w:multiLevelType w:val="hybridMultilevel"/>
    <w:tmpl w:val="593A90AA"/>
    <w:lvl w:ilvl="0" w:tplc="6BA02FC6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B7CDD5E">
      <w:start w:val="1"/>
      <w:numFmt w:val="lowerLetter"/>
      <w:lvlText w:val="%2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74C7C8">
      <w:start w:val="1"/>
      <w:numFmt w:val="lowerRoman"/>
      <w:lvlText w:val="%3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4B2628E">
      <w:start w:val="1"/>
      <w:numFmt w:val="decimal"/>
      <w:lvlText w:val="%4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F8DD96">
      <w:start w:val="1"/>
      <w:numFmt w:val="lowerLetter"/>
      <w:lvlText w:val="%5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A9A3F20">
      <w:start w:val="1"/>
      <w:numFmt w:val="lowerRoman"/>
      <w:lvlText w:val="%6"/>
      <w:lvlJc w:val="left"/>
      <w:pPr>
        <w:ind w:left="7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E96DBB8">
      <w:start w:val="1"/>
      <w:numFmt w:val="decimal"/>
      <w:lvlText w:val="%7"/>
      <w:lvlJc w:val="left"/>
      <w:pPr>
        <w:ind w:left="8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B6E3ADC">
      <w:start w:val="1"/>
      <w:numFmt w:val="lowerLetter"/>
      <w:lvlText w:val="%8"/>
      <w:lvlJc w:val="left"/>
      <w:pPr>
        <w:ind w:left="8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741E7A">
      <w:start w:val="1"/>
      <w:numFmt w:val="lowerRoman"/>
      <w:lvlText w:val="%9"/>
      <w:lvlJc w:val="left"/>
      <w:pPr>
        <w:ind w:left="9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A4"/>
    <w:rsid w:val="003832AE"/>
    <w:rsid w:val="003B6A9E"/>
    <w:rsid w:val="00456215"/>
    <w:rsid w:val="00654499"/>
    <w:rsid w:val="006C7016"/>
    <w:rsid w:val="00887FF8"/>
    <w:rsid w:val="009B20A4"/>
    <w:rsid w:val="00B10D6A"/>
    <w:rsid w:val="00C370F3"/>
    <w:rsid w:val="00FD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04D8"/>
  <w15:docId w15:val="{0B530E05-23E5-4D1B-89B9-1A337F4B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8" w:lineRule="auto"/>
      <w:ind w:right="1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2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C37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s://www.expertiza58.ru/upload/doc/shablon/5800202403280006.pdf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Игоревна Махонина</dc:creator>
  <cp:keywords/>
  <cp:lastModifiedBy>Ксения Игоревна Махонина</cp:lastModifiedBy>
  <cp:revision>5</cp:revision>
  <dcterms:created xsi:type="dcterms:W3CDTF">2024-04-01T11:07:00Z</dcterms:created>
  <dcterms:modified xsi:type="dcterms:W3CDTF">2024-04-01T12:04:00Z</dcterms:modified>
</cp:coreProperties>
</file>